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BA" w:rsidRPr="003C0B61" w:rsidRDefault="00EF0DBA" w:rsidP="003C0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w:t>
      </w:r>
    </w:p>
    <w:tbl>
      <w:tblPr>
        <w:tblpPr w:leftFromText="180" w:rightFromText="180" w:vertAnchor="page" w:horzAnchor="margin" w:tblpY="2116"/>
        <w:tblW w:w="9464" w:type="dxa"/>
        <w:tblLook w:val="00A0"/>
      </w:tblPr>
      <w:tblGrid>
        <w:gridCol w:w="5495"/>
        <w:gridCol w:w="3969"/>
      </w:tblGrid>
      <w:tr w:rsidR="00EF0DBA" w:rsidRPr="003C0B61" w:rsidTr="003C0B61">
        <w:trPr>
          <w:trHeight w:val="1691"/>
        </w:trPr>
        <w:tc>
          <w:tcPr>
            <w:tcW w:w="5495" w:type="dxa"/>
          </w:tcPr>
          <w:p w:rsidR="00EF0DBA" w:rsidRPr="003C0B61" w:rsidRDefault="00EF0DBA">
            <w:pPr>
              <w:shd w:val="clear" w:color="auto" w:fill="FFFFFF"/>
              <w:spacing w:before="100" w:beforeAutospacing="1" w:after="100" w:afterAutospacing="1" w:line="240" w:lineRule="auto"/>
              <w:ind w:left="5"/>
              <w:outlineLvl w:val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3C0B6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Рассмотрено </w:t>
            </w:r>
          </w:p>
          <w:p w:rsidR="00EF0DBA" w:rsidRPr="003C0B61" w:rsidRDefault="00EF0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C0B61">
              <w:rPr>
                <w:rFonts w:ascii="Times New Roman" w:hAnsi="Times New Roman"/>
                <w:sz w:val="28"/>
                <w:szCs w:val="28"/>
              </w:rPr>
              <w:t>На МО учителей начальных классов</w:t>
            </w:r>
          </w:p>
          <w:p w:rsidR="00EF0DBA" w:rsidRPr="003C0B61" w:rsidRDefault="00EF0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B61">
              <w:rPr>
                <w:rFonts w:ascii="Times New Roman" w:hAnsi="Times New Roman"/>
                <w:spacing w:val="2"/>
                <w:sz w:val="28"/>
                <w:szCs w:val="28"/>
              </w:rPr>
              <w:t>Протокол  № _        от____________</w:t>
            </w:r>
          </w:p>
        </w:tc>
        <w:tc>
          <w:tcPr>
            <w:tcW w:w="3969" w:type="dxa"/>
          </w:tcPr>
          <w:p w:rsidR="00EF0DBA" w:rsidRPr="003C0B61" w:rsidRDefault="00EF0D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0B6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F0DBA" w:rsidRPr="003C0B61" w:rsidRDefault="00EF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DBA" w:rsidRPr="003C0B61" w:rsidRDefault="00EF0DBA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C0B61">
              <w:rPr>
                <w:rFonts w:ascii="Times New Roman" w:hAnsi="Times New Roman"/>
                <w:sz w:val="28"/>
                <w:szCs w:val="28"/>
              </w:rPr>
              <w:t>Директор школы-интерната</w:t>
            </w:r>
          </w:p>
          <w:p w:rsidR="00EF0DBA" w:rsidRPr="003C0B61" w:rsidRDefault="00EF0DBA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C0B61">
              <w:rPr>
                <w:rFonts w:ascii="Times New Roman" w:hAnsi="Times New Roman"/>
                <w:sz w:val="28"/>
                <w:szCs w:val="28"/>
              </w:rPr>
              <w:t>____________И.М.Звягинцев</w:t>
            </w:r>
          </w:p>
        </w:tc>
      </w:tr>
    </w:tbl>
    <w:p w:rsidR="00EF0DBA" w:rsidRPr="003C0B61" w:rsidRDefault="00EF0DBA" w:rsidP="003C0B6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F0DBA" w:rsidRPr="003C0B61" w:rsidRDefault="00EF0DBA" w:rsidP="003C0B6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F0DBA" w:rsidRPr="003C0B61" w:rsidRDefault="00EF0DBA" w:rsidP="000562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F0DBA" w:rsidRDefault="00EF0DBA" w:rsidP="000562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  о режиме занятий обучающихся школы в условиях введения </w:t>
      </w:r>
    </w:p>
    <w:p w:rsidR="00EF0DBA" w:rsidRPr="003C0B61" w:rsidRDefault="00EF0DBA" w:rsidP="00056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ФГОС ОО УО</w:t>
      </w:r>
    </w:p>
    <w:p w:rsidR="00EF0DBA" w:rsidRPr="003C0B61" w:rsidRDefault="00EF0DBA" w:rsidP="003C0B61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1. </w:t>
      </w:r>
      <w:r w:rsidRPr="003C0B61">
        <w:rPr>
          <w:rFonts w:ascii="Times New Roman" w:hAnsi="Times New Roman"/>
          <w:b/>
          <w:bCs/>
          <w:sz w:val="28"/>
          <w:szCs w:val="28"/>
        </w:rPr>
        <w:t>Общие положения.</w:t>
      </w:r>
      <w:r w:rsidRPr="003C0B61">
        <w:rPr>
          <w:rFonts w:ascii="Times New Roman" w:hAnsi="Times New Roman"/>
          <w:sz w:val="28"/>
          <w:szCs w:val="28"/>
        </w:rPr>
        <w:t xml:space="preserve"> </w:t>
      </w:r>
    </w:p>
    <w:p w:rsidR="00EF0DBA" w:rsidRPr="003C0B61" w:rsidRDefault="00EF0DBA" w:rsidP="003C0B61">
      <w:pPr>
        <w:numPr>
          <w:ilvl w:val="1"/>
          <w:numId w:val="2"/>
        </w:numPr>
        <w:tabs>
          <w:tab w:val="clear" w:pos="1440"/>
          <w:tab w:val="num" w:pos="14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1.Режим дня обучающихся в условиях введения и реализации ФГОС ОО УО устанавливается  на основе:</w:t>
      </w:r>
    </w:p>
    <w:p w:rsidR="00EF0DBA" w:rsidRPr="003C0B61" w:rsidRDefault="00EF0DBA" w:rsidP="003C0B6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Закона РФ «Об образовании»  от 29.12.12 за № 273 –ФЗ;</w:t>
      </w:r>
    </w:p>
    <w:p w:rsidR="00EF0DBA" w:rsidRPr="003C0B61" w:rsidRDefault="00EF0DBA" w:rsidP="003C0B6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Приказа Минобрнауки РФ от 19.12.14г за № 1599 «Об утверждении Федерального государственного образовательного стандарта  для обучающихся с умственной отсталостью</w:t>
      </w:r>
    </w:p>
    <w:p w:rsidR="00EF0DBA" w:rsidRPr="003C0B61" w:rsidRDefault="00EF0DBA" w:rsidP="003C0B6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Санитарно-эпидемиологических  правил и нормативов, утвержденных постановлением Главного  государственного  санитарного врача РФ от 29.12.10 за № 189;</w:t>
      </w:r>
    </w:p>
    <w:p w:rsidR="00EF0DBA" w:rsidRPr="003C0B61" w:rsidRDefault="00EF0DBA" w:rsidP="003C0B61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Устава КГБОУ «Тальменская общеобразовательная  школа-интернат» (далее Школа-интернат)».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1.2. Настоящее Положение регламентирует режим занятий обучающихся Школы-интерната в части режима учебной деятельности, питания, внеурочной  деятельности, двигательной активности, выполнения домашних заданий.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1.3. Организация образовательного процесса в Школе-интернате регламентируется учебным планом, годовым календарным учебным графиком и расписаниями занятий, разрабатываемыми и утверждаемыми Школой-интернатом  самостоятельно.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1.4. Настоящее положение обязательно для исполнения всеми учащимися школы-интерната и их родителями (законными представителями), педагогами обеспечивающими получение обучающимися общего  образования.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1.4.На основании базисного учебного плана адаптированной основной образовательной программы общего образования для умственно отсталых обучающихся в рамках реализации ФГОС  УО, утверждённого Министерством образования РФ,   разработан учебный план школы-интерната». Количество часов, отведённых на освоение обучающимися 1-9 –х классов учебного плана, состоящего из федерального компонента, регионального и школьного компонента не должны превышать недельной образовательной нагрузки.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1.5. Примерный учебный план школы-интерната обеспечивает выполнение гигиенических требований к режиму образовательного процесса, установленных действующим СанПиНом и предусматривает 9–летний срок (1-9 класс) освоения АООП для  умственно отсталых  обучающихся.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1.6. Количество часов, отводимых  на коррекционно-образовательную область должно быть не менее 6 часов в неделю в 1- 9 классах;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1.7. Часы  коррекционно-развивающей области не входят в предельно допустимую учебную нагрузку, проводятся  во внеурочное время после 45-минутного перерыва;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1.8.  Количество часов, отводимых  на занятия  внеурочной  деятельностью, составляет не менее 4 часов в неделю в течение всего срока обучения.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2. Режим образовательного процесса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2.1.Организация образовательного процесса в школе-интернате регламентируется учебным планом, годовым календарным графиком, расписанием учебных, коррекционных занятий,  расписанием внеурочной деятельности, расписанием звонков. Годовой календарный учебный план разрабатывается и утверждается образовательной организацией самостоятельно, предусматривает равномерное распределение периодов учебного времени и каникул для профилактики переутомления обучающихся.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2.2. Учебный год в школе-интернате начинается с 1 сентября. Если этот день приходится на выходной день, то в этом случае учебный год начинается в первый, следующий за ним, рабочий день. Первый и последний день учебного года в Школе для обучающихся 1–9 классов определяется годовым календарным графиком. Годовой календарный график утверждается приказом директора школы-интерната.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2.2. С целью обеспечения эффективного качества образовательной подготовки обучающихся с учетом здоровьесберегающих технологий, учебный год делится на четверти. Между четвертями проводятся каникулы. Этим достигается равномерное распределение учебной нагрузки в течение всего учебного года.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2.3. В соответствии с федеральным базисным учебным планом и в целях оптимизации учебной нагрузки продолжительность учебного года на первой ступени  составляет  не менее 34 недель, в первом классе – 33 недели.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2.4.  Продолжительность каникул в течение учебного года составляет не менее 30 календарных дней, летом – не менее 8 недель. Для учащихся  первого классов устанавливаются в течение года дополнительные недельные каникулы в середине 3 четверти при обычном режиме обучения ( в феврале).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2.5. В Школе-интернате  устанавливается пятидневная рабочая неделя для учащихся 1-х классов,  исходя из возрастных и психофизиологических особенностей данной категории детей. По мере поэтапной реализации ФГОС УО пятидневная рабочая неделя предусмотрена для последующих   классов.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2.6.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2.7. Вторая половина дня отводится для коррекционной работы, направленной на коррекцию психофизических недостатков обучающихся, а также для внеклассной и внеурочной деятельности, направленной на спортивно-оздоровительное, общекультурное, духовно-нравственное, социальное развитие   обучающихся.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2.8.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 для обучающихся 1-х классов не должен превышать 4 уроков и 1 день в неделю — не более 5 уроков за счет урока физической культуры;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 для обучающихся 2–4-х классов — не более 4 уроков, и три раза в неделю 5 уроков за счет урока физической культуры;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-для обучающихся 5-9 –х классов не более 7 уроков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2.9. Расписание уроков составляется с учетом дневной и недельной умственной работоспособности обучающихся и шкалой трудности учебных предметов. При составлении расписания уроков используется таблица И.Г. Сивкова, в которой трудность каждого предмета ранжируется в баллах.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начальных классов (1-4) основные предметы (математика, русский язык,  чтение,) необходимо чередовать с уроками музыки, изобразительного искусства, труда, физической культуры.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2.10. Начало учебных занятий  в 08.30. Учебные занятия проводятся в одну смену. Проведение нулевых уроков не допускается.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2.11. Продолжительность урока  в 1-ом классе – 35мин; во 2–9-х классах составляет 40 минут; продолжительность группового коррекционного занятия составляет в 1 классе -35 минут, во 2-5классах –40 минут. Продолжительность индивидуального  коррекционного занятия – 20 мин.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2.12. Для облегчения процесса адаптации детей к требованиям Школы-интерната в 1-х классах применяется ступенчатый метод постепенного наращивания учебной нагрузки: сентябрь, октябрь -3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уроками-экскурсиями).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В середине учебного дня проводится динамическая пауза продолжительностью не менее 45 минут.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2.13. После каждого урока учащимся предоставляется перерыв не менее 10 минут.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Для организации питания и отдыха,  обучающихся в режиме учебных занятий предусмотрена две больших перемены после 2 урока 20 мин (первая) и после 3 урока 20  (вторая) минут.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2.14.Расписание звонков: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Для учащихся 2-9 классов: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1 урок – 08.30 – 9.10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2 урок – 9.20 – 10.00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3 урок – 10.20 – 11.00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4 урок – 11.20 – 12.00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5 урок - 12.10 – 12.50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Для учащихся  1 класса: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1 урок – 08.30 –9.05 (перемена 10 минут),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2 урок – 9.15 – 9.50  (перемена 20 минут),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3 урок –10.10 –10.45  (перемена 20 минут),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4 урок –11.05 –11.40 (перемена 10 мин)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5 урок -  11.50 – 12.25 физкультура или ЛФК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2.15. С целью профилактики утомления, нарушения осанки, зрения обучающихся на уроках проводятся физкультминутки, динамические паузы и гимнастика для глаз.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3. Режим питания учащихся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3.1. Организацию питания обучающихся Школа-интернат осуществляет организованно под контролем  классного руководителя и учителя, который вел последний урок перед переменой.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3.2. Организации питания во время полдника  производится строго в  помещении столовой.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3.3. Обучающиеся, проживающие в интернате, обеспечиваются пятиразовым, приходящие учащиеся – двухразовым  бесплатным горячим питанием в соответствии с графиком, утверждаемым директором Школы-интерната: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завтрак — 7.30, полдник - на второй  перемене во время учебных занятий; обед — с 12.30 часов,  второй полдник – 16.30, ужин – с 19.00 до 20.00.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4. Режим внеурочной деятельности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4.1. Внеурочная деятельность, коррекционно-развивающие занятия  организуются после 45 минутного перерыва после учебных занятий и должна учитывать возрастные особенности обучающихся, обеспечивать баланс между двигательно-активными и статическими занятиями 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4.2. Допускается реализация программ внеурочной деятельности в разновозрастных группах.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4.3. Продолжительность занятий внеурочной деятельности зависит от модели организации внеурочной деятельности и регулируется Санитарно-эпидемиологическими правилами и нормами.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4.4. Режим работы объединений дополнительного образования, регламент проведения спортивно-массовых и культурно-массовых мероприятий с обучающимися выстраивается в соответствии с графиками, утверждаемыми директором Школы-интерната.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4.5. В режиме  дня круглосуточного пребывания должны обязательно предусматриваться: питание, прогулка, самоподготовка, общественно-полезный труд, кружковая работа.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4.6. После окончания учебных занятий 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прогулкам и подвижным играм на свежем воздухе. В непогоду подвижные игры можно переносить в хорошо проветриваемые помещения.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4.7. Время проведения экскурсий, походов, выходов с детьми на внеклассные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мероприятия устанавливается в соответствии с календарно-тематическим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планированием и планом воспитательной работы. Выход за пределы школы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  назначенный приказом директора.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 4.8. Режим индивидуальных, групповых коррекционных занятий регламентируется расписанием и утверждается на каждый учебный год директором школы..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4.9. Общешкольные массовые мероприятия проводятся по плану воспитательной работы, утверждённому директором  школы.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5. Режим двигательной активности учащихся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5.1. Двигательная активность обучающихся, помимо 3-х уроков физической культуры в неделю, обеспечивается за счет: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 физкультминуток;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 организованных подвижных игр на переменах;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 спортивного часа для детей в рамках дня круглосуточного пребывания;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-внеклассных спортивных занятий и соревнований, общешкольных спортивных мероприятий, дней здоровья;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-ЛФК и ритмики.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5.2. Спортивные нагрузки на занятиях физической культурой,  занятиях ЛФК, ритмики,  внеурочных занятиях спортивно-оздоровительного направления должны соответствовать возрасту, состоянию здоровья, сохранных анализаторов зрительных функций, а также метеоусловиям (если они организованы на открытом воздухе).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5.3. Спортивно-оздоровительную работу следует проводить с учетом заключения врача.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6. Режим трудовых занятий обучающихся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6.1. На занятиях трудом, предусмотренных образовательной программой Школы-интерната, следует чередовать различные по характеру задания.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6.2.Практические работы выполняются после проведения обязательного инструктажа обучающихся по технике безопасности.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6.3. Обучающиеся привлекаются к общественно-полезному труду, допустимого для их возраста.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7. Режим выполнения домашних заданий.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7.1. В первом  классе домашнее задание не задается. Домашние задания даются с учетом индивидуальных возможностей обучающихся. В 1-м классе обучение осуществляется без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детей. Цель таких заданий –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 и т.п.). Во 2-й четверти –познавательные задания, для выполнения которых не требуется специально-организованного рабочего места. С 3-й четверти допустимо завершение в домашних условиях работы, начатой в классе (за исключением предмета «Ручной труд»). Общее время на их выполнение не должно превышать 15мин.  У второго класса задания по предметам рекомендуется предлагать по принципу «минимакс»: часть задания по предмету обязательна для выполнения, часть – по желанию ученика. Время выполнения домашнего задания не должно превышать границ, обозначенных действующим  СанПиНом. Общее время выполнения заданий по всем учебным предметам (вместе с чтением) в 3-м классе –до 1,5 ч (90 минут), в 4–9 -м –до 2 ч –120 минут.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8.Режим отдыха учащихся: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 xml:space="preserve">8.1. </w:t>
      </w:r>
      <w:r w:rsidRPr="003C0B61">
        <w:rPr>
          <w:rFonts w:ascii="Times New Roman" w:hAnsi="Times New Roman"/>
          <w:sz w:val="28"/>
          <w:szCs w:val="28"/>
        </w:rPr>
        <w:t>Для учащихся  1-х классов организуется ежедневный дневной сон  с 14.30ч. до16.00 ч.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b/>
          <w:bCs/>
          <w:sz w:val="28"/>
          <w:szCs w:val="28"/>
        </w:rPr>
        <w:t>9.Промежуточная и итоговая аттестация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9.1.Оценка индивидуальных достижений обучающихся осуществляется по окончании каждого учебного периода: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-1 классов – безотметочное обучение;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-2-9 классы – по итогам четвертей, учебного года (балльное оценивание);</w:t>
      </w:r>
    </w:p>
    <w:p w:rsidR="00EF0DBA" w:rsidRPr="003C0B61" w:rsidRDefault="00EF0DBA" w:rsidP="003C0B61">
      <w:pPr>
        <w:spacing w:after="0" w:line="240" w:lineRule="auto"/>
        <w:ind w:firstLine="540"/>
        <w:jc w:val="both"/>
        <w:rPr>
          <w:sz w:val="28"/>
          <w:szCs w:val="28"/>
        </w:rPr>
      </w:pPr>
      <w:r w:rsidRPr="003C0B61">
        <w:rPr>
          <w:rFonts w:ascii="Times New Roman" w:hAnsi="Times New Roman"/>
          <w:sz w:val="28"/>
          <w:szCs w:val="28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sectPr w:rsidR="00EF0DBA" w:rsidRPr="003C0B61" w:rsidSect="00DB771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4048"/>
    <w:multiLevelType w:val="multilevel"/>
    <w:tmpl w:val="3CDE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114E01"/>
    <w:multiLevelType w:val="multilevel"/>
    <w:tmpl w:val="67AC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FF"/>
    <w:rsid w:val="00056224"/>
    <w:rsid w:val="001B4A8D"/>
    <w:rsid w:val="0025795B"/>
    <w:rsid w:val="003C0B61"/>
    <w:rsid w:val="005A2044"/>
    <w:rsid w:val="006F44FB"/>
    <w:rsid w:val="008C6442"/>
    <w:rsid w:val="009826E4"/>
    <w:rsid w:val="009946C2"/>
    <w:rsid w:val="00A40C57"/>
    <w:rsid w:val="00AF71F0"/>
    <w:rsid w:val="00B31554"/>
    <w:rsid w:val="00B750B0"/>
    <w:rsid w:val="00BF2B88"/>
    <w:rsid w:val="00C322A6"/>
    <w:rsid w:val="00DB771E"/>
    <w:rsid w:val="00EF0DBA"/>
    <w:rsid w:val="00F02E0F"/>
    <w:rsid w:val="00F2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7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7B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2024</Words>
  <Characters>11543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общеобразовательное учреждение для обучающихся, воспитанников с ограниченными возможностями здоровья «Тальменская общеобразовательная школа-интернат»</dc:title>
  <dc:subject/>
  <dc:creator>user</dc:creator>
  <cp:keywords/>
  <dc:description/>
  <cp:lastModifiedBy>1</cp:lastModifiedBy>
  <cp:revision>2</cp:revision>
  <cp:lastPrinted>2016-09-07T03:51:00Z</cp:lastPrinted>
  <dcterms:created xsi:type="dcterms:W3CDTF">2016-09-07T03:51:00Z</dcterms:created>
  <dcterms:modified xsi:type="dcterms:W3CDTF">2016-09-07T03:51:00Z</dcterms:modified>
</cp:coreProperties>
</file>